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2D6280" w:rsidP="00A609E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</w:t>
            </w:r>
            <w:r w:rsidRPr="002D6280">
              <w:rPr>
                <w:b/>
                <w:sz w:val="26"/>
                <w:szCs w:val="26"/>
              </w:rPr>
              <w:t>B_0</w:t>
            </w:r>
            <w:r w:rsidR="00A609EB">
              <w:rPr>
                <w:b/>
                <w:sz w:val="26"/>
                <w:szCs w:val="26"/>
              </w:rPr>
              <w:t>7</w:t>
            </w:r>
            <w:r w:rsidRPr="002D6280">
              <w:rPr>
                <w:b/>
                <w:sz w:val="26"/>
                <w:szCs w:val="26"/>
              </w:rPr>
              <w:t>8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2D6280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2D6280">
              <w:rPr>
                <w:b/>
                <w:sz w:val="26"/>
                <w:szCs w:val="26"/>
                <w:lang w:val="en-US"/>
              </w:rPr>
              <w:t>2102974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AB4F44" w:rsidRPr="00AB4F44" w:rsidRDefault="00AB4F44" w:rsidP="00AB4F44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487DB2" w:rsidRPr="00487DB2">
        <w:rPr>
          <w:b/>
          <w:sz w:val="26"/>
          <w:szCs w:val="26"/>
        </w:rPr>
        <w:t>АК</w:t>
      </w:r>
      <w:r w:rsidR="00F01433">
        <w:rPr>
          <w:b/>
          <w:sz w:val="26"/>
          <w:szCs w:val="26"/>
        </w:rPr>
        <w:t>А</w:t>
      </w:r>
      <w:r w:rsidR="003E74D1">
        <w:rPr>
          <w:b/>
          <w:sz w:val="26"/>
          <w:szCs w:val="26"/>
        </w:rPr>
        <w:t xml:space="preserve"> 4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190CEA" w:rsidRDefault="00487DB2" w:rsidP="00C93D97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487DB2">
              <w:t>АК</w:t>
            </w:r>
            <w:r w:rsidR="00F01433">
              <w:t>А</w:t>
            </w:r>
            <w:r w:rsidRPr="00487DB2">
              <w:t xml:space="preserve"> </w:t>
            </w:r>
            <w:r w:rsidR="003E74D1">
              <w:t>4</w:t>
            </w:r>
            <w:bookmarkStart w:id="1" w:name="_GoBack"/>
            <w:bookmarkEnd w:id="1"/>
          </w:p>
        </w:tc>
        <w:tc>
          <w:tcPr>
            <w:tcW w:w="6252" w:type="dxa"/>
            <w:shd w:val="clear" w:color="auto" w:fill="auto"/>
          </w:tcPr>
          <w:p w:rsidR="00265BDD" w:rsidRPr="00190CEA" w:rsidRDefault="00487DB2" w:rsidP="00C36C9E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 w:rsidRPr="00487DB2">
              <w:rPr>
                <w:szCs w:val="19"/>
                <w:shd w:val="clear" w:color="auto" w:fill="FFFFFF"/>
              </w:rPr>
              <w:t>Согласно СТО 3401-2.2-003-2015  Вспомогательная арматура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F01433" w:rsidRPr="004D4E32" w:rsidRDefault="00F01433" w:rsidP="00F01433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F01433" w:rsidRDefault="00F01433" w:rsidP="00F01433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F01433" w:rsidRPr="00612811" w:rsidRDefault="00F01433" w:rsidP="00F01433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F01433" w:rsidRPr="00A44491" w:rsidRDefault="00F01433" w:rsidP="00F01433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п</w:t>
      </w:r>
      <w:r w:rsidRPr="00A44491">
        <w:rPr>
          <w:sz w:val="24"/>
          <w:szCs w:val="24"/>
        </w:rPr>
        <w:t>родукция должна иметь заключение аттестационной комиссии</w:t>
      </w:r>
      <w:r>
        <w:rPr>
          <w:sz w:val="24"/>
          <w:szCs w:val="24"/>
        </w:rPr>
        <w:t xml:space="preserve"> </w:t>
      </w:r>
      <w:r w:rsidRPr="000C3C17">
        <w:rPr>
          <w:sz w:val="24"/>
          <w:szCs w:val="24"/>
        </w:rPr>
        <w:t>ПАО «</w:t>
      </w:r>
      <w:proofErr w:type="spellStart"/>
      <w:r w:rsidRPr="000C3C17">
        <w:rPr>
          <w:sz w:val="24"/>
          <w:szCs w:val="24"/>
        </w:rPr>
        <w:t>Россети</w:t>
      </w:r>
      <w:proofErr w:type="spellEnd"/>
      <w:r w:rsidRPr="000C3C17">
        <w:rPr>
          <w:sz w:val="24"/>
          <w:szCs w:val="24"/>
        </w:rPr>
        <w:t>»</w:t>
      </w:r>
      <w:r w:rsidRPr="00A44491">
        <w:rPr>
          <w:sz w:val="24"/>
          <w:szCs w:val="24"/>
        </w:rPr>
        <w:t>, а при его отсутствии протоколы испытаний изделий, подтверждающие заявленные характеристики соответствующ</w:t>
      </w:r>
      <w:r>
        <w:rPr>
          <w:sz w:val="24"/>
          <w:szCs w:val="24"/>
        </w:rPr>
        <w:t>ие требованиям СТО 34.01-2.2-003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2015, СТО 34.01-2.2-005- 2015</w:t>
      </w:r>
      <w:r w:rsidRPr="00A44491">
        <w:rPr>
          <w:sz w:val="24"/>
          <w:szCs w:val="24"/>
        </w:rPr>
        <w:t xml:space="preserve"> ПАО «</w:t>
      </w:r>
      <w:proofErr w:type="spellStart"/>
      <w:r w:rsidRPr="00A44491">
        <w:rPr>
          <w:sz w:val="24"/>
          <w:szCs w:val="24"/>
        </w:rPr>
        <w:t>Россети</w:t>
      </w:r>
      <w:proofErr w:type="spellEnd"/>
      <w:r w:rsidRPr="00A44491">
        <w:rPr>
          <w:sz w:val="24"/>
          <w:szCs w:val="24"/>
        </w:rPr>
        <w:t>». Протоколы испытаний должны быть на русском языке, оформлены в соответствии с требованиями ГОСТ Р ИСО/МЭК 17025-2006 и выполнены аккредитованными  в «</w:t>
      </w:r>
      <w:proofErr w:type="spellStart"/>
      <w:r w:rsidRPr="00A44491">
        <w:rPr>
          <w:sz w:val="24"/>
          <w:szCs w:val="24"/>
        </w:rPr>
        <w:t>Росаккредитация</w:t>
      </w:r>
      <w:proofErr w:type="spellEnd"/>
      <w:r w:rsidRPr="00A44491">
        <w:rPr>
          <w:sz w:val="24"/>
          <w:szCs w:val="24"/>
        </w:rPr>
        <w:t>» испытательными центрами, имеющими соответствующую область аккредитации. К протоколам испытаний  должны быть приложены документы 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</w:t>
      </w:r>
      <w:r>
        <w:rPr>
          <w:sz w:val="24"/>
          <w:szCs w:val="24"/>
        </w:rPr>
        <w:t>делиям, предлагаемым к поставке согласно приложению №</w:t>
      </w:r>
      <w:r w:rsidR="00B37E73">
        <w:rPr>
          <w:sz w:val="24"/>
          <w:szCs w:val="24"/>
        </w:rPr>
        <w:t>2</w:t>
      </w:r>
      <w:r>
        <w:rPr>
          <w:sz w:val="24"/>
          <w:szCs w:val="24"/>
        </w:rPr>
        <w:t xml:space="preserve"> и техническому заданию.</w:t>
      </w:r>
    </w:p>
    <w:p w:rsidR="00F01433" w:rsidRDefault="00F01433" w:rsidP="00F014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2.2 Способ укладки и транспортировки арматуры к СИП должен выполняться в соответствии с требованиями СТО </w:t>
      </w:r>
      <w:r w:rsidRPr="00A44491">
        <w:rPr>
          <w:szCs w:val="24"/>
        </w:rPr>
        <w:t>34.0</w:t>
      </w:r>
      <w:r>
        <w:rPr>
          <w:szCs w:val="24"/>
        </w:rPr>
        <w:t>1-2.2-003</w:t>
      </w:r>
      <w:r w:rsidRPr="00A44491">
        <w:rPr>
          <w:szCs w:val="24"/>
        </w:rPr>
        <w:t>-</w:t>
      </w:r>
      <w:r>
        <w:rPr>
          <w:szCs w:val="24"/>
        </w:rPr>
        <w:t xml:space="preserve"> 2015.</w:t>
      </w:r>
    </w:p>
    <w:p w:rsidR="00F01433" w:rsidRDefault="00F01433" w:rsidP="00F014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2.3 Срок изготовления арматуры должен быть не более полугода от момента поставки.</w:t>
      </w:r>
    </w:p>
    <w:p w:rsidR="00F01433" w:rsidRPr="00DE1E02" w:rsidRDefault="00F01433" w:rsidP="00F014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2.4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</w:t>
      </w:r>
      <w:r w:rsidRPr="00DE1E02">
        <w:rPr>
          <w:szCs w:val="24"/>
        </w:rPr>
        <w:t xml:space="preserve">. </w:t>
      </w:r>
    </w:p>
    <w:p w:rsidR="00F01433" w:rsidRDefault="00F01433" w:rsidP="00F014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F01433" w:rsidRPr="004D4E32" w:rsidRDefault="00F01433" w:rsidP="00F01433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F01433" w:rsidRPr="00DE1E02" w:rsidRDefault="00F01433" w:rsidP="00F01433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F01433" w:rsidRDefault="00F01433" w:rsidP="00F0143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F01433" w:rsidRDefault="00F01433" w:rsidP="00F0143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F01433" w:rsidRPr="004D4E32" w:rsidRDefault="00F01433" w:rsidP="00F01433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F01433" w:rsidRPr="00DE1E02" w:rsidRDefault="00F01433" w:rsidP="00F01433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F01433" w:rsidRPr="00612811" w:rsidRDefault="00F01433" w:rsidP="00F0143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F01433" w:rsidRPr="004D4E32" w:rsidRDefault="00F01433" w:rsidP="00F01433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</w:t>
      </w:r>
      <w:r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F01433" w:rsidRPr="00530F83" w:rsidRDefault="00F01433" w:rsidP="00F014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:rsidR="00F01433" w:rsidRPr="00A74D8D" w:rsidRDefault="00F01433" w:rsidP="00F01433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F01433" w:rsidRPr="00A74D8D" w:rsidRDefault="00F01433" w:rsidP="00F01433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F01433" w:rsidRPr="00F64478" w:rsidRDefault="00F01433" w:rsidP="00F01433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 xml:space="preserve">тствии с </w:t>
      </w:r>
      <w:r>
        <w:rPr>
          <w:sz w:val="24"/>
          <w:szCs w:val="24"/>
        </w:rPr>
        <w:t xml:space="preserve">СТО 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34.01-2.2-003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2015.</w:t>
      </w:r>
    </w:p>
    <w:p w:rsidR="00F01433" w:rsidRDefault="00F01433" w:rsidP="00F01433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F01433" w:rsidRPr="00BB6EA4" w:rsidRDefault="00F01433" w:rsidP="00F01433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F01433" w:rsidRDefault="00F01433" w:rsidP="00F014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F01433" w:rsidRDefault="00F01433" w:rsidP="00F014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F01433" w:rsidRDefault="00F01433" w:rsidP="00F014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F01433" w:rsidRDefault="00F01433" w:rsidP="00F01433">
      <w:pPr>
        <w:rPr>
          <w:sz w:val="26"/>
          <w:szCs w:val="26"/>
        </w:rPr>
      </w:pPr>
    </w:p>
    <w:p w:rsidR="00F01433" w:rsidRDefault="00F01433" w:rsidP="00F01433">
      <w:pPr>
        <w:rPr>
          <w:sz w:val="26"/>
          <w:szCs w:val="26"/>
        </w:rPr>
      </w:pPr>
    </w:p>
    <w:p w:rsidR="00F01433" w:rsidRDefault="00F01433" w:rsidP="00F01433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F01433" w:rsidRDefault="00F01433" w:rsidP="00F0143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F01433" w:rsidRDefault="00F01433" w:rsidP="00F0143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F01433" w:rsidRPr="00612811" w:rsidRDefault="00F01433" w:rsidP="00F0143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F01433" w:rsidRPr="00612811" w:rsidRDefault="00F01433" w:rsidP="00F0143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F01433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81988" w:rsidRDefault="00681988">
      <w:r>
        <w:separator/>
      </w:r>
    </w:p>
  </w:endnote>
  <w:endnote w:type="continuationSeparator" w:id="0">
    <w:p w:rsidR="00681988" w:rsidRDefault="006819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81988" w:rsidRDefault="00681988">
      <w:r>
        <w:separator/>
      </w:r>
    </w:p>
  </w:footnote>
  <w:footnote w:type="continuationSeparator" w:id="0">
    <w:p w:rsidR="00681988" w:rsidRDefault="006819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D224E" w:rsidRDefault="0083294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19D3"/>
    <w:rsid w:val="00053207"/>
    <w:rsid w:val="000544E5"/>
    <w:rsid w:val="00056113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9763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431C"/>
    <w:rsid w:val="00106731"/>
    <w:rsid w:val="0010762E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4310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0B6A"/>
    <w:rsid w:val="00190CEA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1F6D3F"/>
    <w:rsid w:val="002037CA"/>
    <w:rsid w:val="00203B9D"/>
    <w:rsid w:val="00206147"/>
    <w:rsid w:val="002111DE"/>
    <w:rsid w:val="00211301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43A"/>
    <w:rsid w:val="00265BDD"/>
    <w:rsid w:val="00265CEA"/>
    <w:rsid w:val="00265E47"/>
    <w:rsid w:val="002662E7"/>
    <w:rsid w:val="00266EA4"/>
    <w:rsid w:val="00267C77"/>
    <w:rsid w:val="00274583"/>
    <w:rsid w:val="00274D8F"/>
    <w:rsid w:val="00275760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80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29A7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13EF"/>
    <w:rsid w:val="003A2F10"/>
    <w:rsid w:val="003A4892"/>
    <w:rsid w:val="003A7DDA"/>
    <w:rsid w:val="003B0588"/>
    <w:rsid w:val="003B3F9A"/>
    <w:rsid w:val="003B4892"/>
    <w:rsid w:val="003B7589"/>
    <w:rsid w:val="003B7AD8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4D1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27BFC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510"/>
    <w:rsid w:val="00487DB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A7D0C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7C9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0965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988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0B1C"/>
    <w:rsid w:val="007326A6"/>
    <w:rsid w:val="007326BC"/>
    <w:rsid w:val="00732BFD"/>
    <w:rsid w:val="00732C5D"/>
    <w:rsid w:val="00735AA9"/>
    <w:rsid w:val="00737C79"/>
    <w:rsid w:val="0074028B"/>
    <w:rsid w:val="00741B89"/>
    <w:rsid w:val="007435DC"/>
    <w:rsid w:val="00744BB7"/>
    <w:rsid w:val="007473D1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12F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08B3"/>
    <w:rsid w:val="007B2A06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E7ADB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6C0E"/>
    <w:rsid w:val="008274AA"/>
    <w:rsid w:val="0082755E"/>
    <w:rsid w:val="008308C3"/>
    <w:rsid w:val="00832103"/>
    <w:rsid w:val="00832948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64E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4BC3"/>
    <w:rsid w:val="00886250"/>
    <w:rsid w:val="008922ED"/>
    <w:rsid w:val="00892C4C"/>
    <w:rsid w:val="00894850"/>
    <w:rsid w:val="008953A9"/>
    <w:rsid w:val="008A0375"/>
    <w:rsid w:val="008A2574"/>
    <w:rsid w:val="008A4E3A"/>
    <w:rsid w:val="008A5CA5"/>
    <w:rsid w:val="008A6687"/>
    <w:rsid w:val="008A673D"/>
    <w:rsid w:val="008B22FE"/>
    <w:rsid w:val="008B2A8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15A2F"/>
    <w:rsid w:val="00A20734"/>
    <w:rsid w:val="00A208E8"/>
    <w:rsid w:val="00A215AE"/>
    <w:rsid w:val="00A221E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9EB"/>
    <w:rsid w:val="00A60A6E"/>
    <w:rsid w:val="00A61E88"/>
    <w:rsid w:val="00A61FE4"/>
    <w:rsid w:val="00A65193"/>
    <w:rsid w:val="00A66C0A"/>
    <w:rsid w:val="00A66CCC"/>
    <w:rsid w:val="00A67B38"/>
    <w:rsid w:val="00A710F6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90F72"/>
    <w:rsid w:val="00A91A16"/>
    <w:rsid w:val="00A93000"/>
    <w:rsid w:val="00A937CA"/>
    <w:rsid w:val="00A941B5"/>
    <w:rsid w:val="00A959BD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66BD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D6BA3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37E73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2A27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B73"/>
    <w:rsid w:val="00BE7EEF"/>
    <w:rsid w:val="00BF028A"/>
    <w:rsid w:val="00BF20ED"/>
    <w:rsid w:val="00BF3190"/>
    <w:rsid w:val="00BF5DB6"/>
    <w:rsid w:val="00BF612E"/>
    <w:rsid w:val="00C01892"/>
    <w:rsid w:val="00C029BD"/>
    <w:rsid w:val="00C036E8"/>
    <w:rsid w:val="00C04BDE"/>
    <w:rsid w:val="00C05A80"/>
    <w:rsid w:val="00C12368"/>
    <w:rsid w:val="00C13CFF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61D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4115"/>
    <w:rsid w:val="00C87569"/>
    <w:rsid w:val="00C876E5"/>
    <w:rsid w:val="00C900FB"/>
    <w:rsid w:val="00C9178E"/>
    <w:rsid w:val="00C92D0D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401B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506E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32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2D3C"/>
    <w:rsid w:val="00E372E1"/>
    <w:rsid w:val="00E404E5"/>
    <w:rsid w:val="00E40B32"/>
    <w:rsid w:val="00E4105E"/>
    <w:rsid w:val="00E42A3B"/>
    <w:rsid w:val="00E432B9"/>
    <w:rsid w:val="00E44BF1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4C08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232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1433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E25E5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  <w:rsid w:val="00FF7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CA21765"/>
  <w15:docId w15:val="{29A0C1C3-09F2-4240-B372-2A037C05BA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Edit>ELibForm</Edit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A28BAA-12B6-42C1-97ED-C2ED178C9A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1220751B-770A-452A-AC18-EBB8CD6E2B1A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8A3AE17-A936-1947-9221-36E5570082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604</Words>
  <Characters>3443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/>
  <LinksUpToDate>false</LinksUpToDate>
  <CharactersWithSpaces>4039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Иван Марченко</cp:lastModifiedBy>
  <cp:revision>5</cp:revision>
  <cp:lastPrinted>2015-03-19T10:48:00Z</cp:lastPrinted>
  <dcterms:created xsi:type="dcterms:W3CDTF">2015-03-23T12:30:00Z</dcterms:created>
  <dcterms:modified xsi:type="dcterms:W3CDTF">2018-06-29T18:39:00Z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